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870" w:hanging="360"/>
        <w:rPr>
          <w:b w:val="1"/>
          <w:bCs w:val="1"/>
          <w:sz w:val="24"/>
          <w:szCs w:val="24"/>
        </w:rPr>
      </w:pPr>
      <w:r w:rsidDel="00000000" w:rsidR="00000000" w:rsidRPr="00000000">
        <w:rPr>
          <w:b w:val="1"/>
          <w:bCs w:val="1"/>
          <w:sz w:val="24"/>
          <w:szCs w:val="24"/>
          <w:rtl w:val="0"/>
        </w:rPr>
        <w:t xml:space="preserve">POLISI IATH CYNGOR CYMUNED BEDDGELERT</w:t>
      </w:r>
    </w:p>
    <w:p w:rsidR="00000000" w:rsidDel="00000000" w:rsidP="00000000" w:rsidRDefault="00000000" w:rsidRPr="00000000" w14:paraId="00000002">
      <w:pPr>
        <w:ind w:left="870" w:firstLine="0"/>
        <w:rPr>
          <w:rFonts w:ascii="Calibri" w:cs="Calibri" w:eastAsia="Calibri" w:hAnsi="Calibri"/>
          <w:color w:val="222222"/>
          <w:sz w:val="24"/>
          <w:szCs w:val="24"/>
        </w:rPr>
      </w:pPr>
      <w:r w:rsidDel="00000000" w:rsidR="00000000" w:rsidRPr="00000000">
        <w:rPr>
          <w:rtl w:val="0"/>
        </w:rPr>
      </w:r>
    </w:p>
    <w:p w:rsidR="00000000" w:rsidDel="00000000" w:rsidP="00000000" w:rsidRDefault="00000000" w:rsidRPr="00000000" w14:paraId="00000003">
      <w:pPr>
        <w:numPr>
          <w:ilvl w:val="0"/>
          <w:numId w:val="3"/>
        </w:numPr>
        <w:ind w:left="870" w:hanging="360"/>
        <w:rPr>
          <w:color w:val="222222"/>
        </w:rPr>
      </w:pPr>
      <w:r w:rsidDel="00000000" w:rsidR="00000000" w:rsidRPr="00000000">
        <w:rPr>
          <w:b w:val="1"/>
          <w:bCs w:val="1"/>
          <w:color w:val="222222"/>
          <w:rtl w:val="0"/>
        </w:rPr>
        <w:t xml:space="preserve">Nod Strategol Cyngor Beddgelert </w:t>
      </w:r>
      <w:r w:rsidDel="00000000" w:rsidR="00000000" w:rsidRPr="00000000">
        <w:rPr>
          <w:color w:val="222222"/>
          <w:rtl w:val="0"/>
        </w:rPr>
        <w:t xml:space="preserve">- Mae gwarchod a chynyddu'r defnydd o'r Gymraeg yn nod strategol gan y Cyngor.</w:t>
      </w:r>
    </w:p>
    <w:p w:rsidR="00000000" w:rsidDel="00000000" w:rsidP="00000000" w:rsidRDefault="00000000" w:rsidRPr="00000000" w14:paraId="00000004">
      <w:pPr>
        <w:numPr>
          <w:ilvl w:val="0"/>
          <w:numId w:val="3"/>
        </w:numPr>
        <w:ind w:left="870" w:hanging="360"/>
        <w:rPr>
          <w:color w:val="222222"/>
        </w:rPr>
      </w:pPr>
      <w:r w:rsidDel="00000000" w:rsidR="00000000" w:rsidRPr="00000000">
        <w:rPr>
          <w:color w:val="222222"/>
          <w:rtl w:val="0"/>
        </w:rPr>
        <w:t xml:space="preserve">﻿‘</w:t>
      </w:r>
      <w:r w:rsidDel="00000000" w:rsidR="00000000" w:rsidRPr="00000000">
        <w:rPr>
          <w:b w:val="1"/>
          <w:bCs w:val="1"/>
          <w:color w:val="222222"/>
          <w:rtl w:val="0"/>
        </w:rPr>
        <w:t xml:space="preserve">laith Weithredol</w:t>
      </w:r>
      <w:r w:rsidDel="00000000" w:rsidR="00000000" w:rsidRPr="00000000">
        <w:rPr>
          <w:color w:val="222222"/>
          <w:rtl w:val="0"/>
        </w:rPr>
        <w:t xml:space="preserve">’- Cymraeg yw iaith weithredol Cyngor Beddgelert. Gwarchodir rhag newid iaith weithredol Cyngor Beddgelert o fod yn uniaith Gymraeg. </w:t>
      </w:r>
    </w:p>
    <w:p w:rsidR="00000000" w:rsidDel="00000000" w:rsidP="00000000" w:rsidRDefault="00000000" w:rsidRPr="00000000" w14:paraId="00000005">
      <w:pPr>
        <w:numPr>
          <w:ilvl w:val="0"/>
          <w:numId w:val="3"/>
        </w:numPr>
        <w:ind w:left="870" w:hanging="360"/>
        <w:rPr>
          <w:color w:val="222222"/>
        </w:rPr>
      </w:pPr>
      <w:r w:rsidDel="00000000" w:rsidR="00000000" w:rsidRPr="00000000">
        <w:rPr>
          <w:color w:val="222222"/>
          <w:rtl w:val="0"/>
        </w:rPr>
        <w:t xml:space="preserve">Pe deuai unigolyn nad yw'n siarad Cymraeg i gyfarfod o'r cyngor neu pe deuai unigolyn nad yw'n siarad Cymraeg yn aelod o'r Cyngor, cyfrifoldeb yr unigolyn hwnnw fydd trefnu pa fodd y bydd yn dilyn ac yn deall gwaith y Cyngor. Os bydd hynny'n golygu unrhyw gost ariannol yr unigolyn fydd yn ysgwyddo baich y gost honno.</w:t>
      </w:r>
    </w:p>
    <w:p w:rsidR="00000000" w:rsidDel="00000000" w:rsidP="00000000" w:rsidRDefault="00000000" w:rsidRPr="00000000" w14:paraId="00000006">
      <w:pPr>
        <w:numPr>
          <w:ilvl w:val="0"/>
          <w:numId w:val="3"/>
        </w:numPr>
        <w:ind w:left="870" w:hanging="360"/>
        <w:rPr>
          <w:color w:val="222222"/>
        </w:rPr>
      </w:pPr>
      <w:r w:rsidDel="00000000" w:rsidR="00000000" w:rsidRPr="00000000">
        <w:rPr>
          <w:color w:val="222222"/>
          <w:rtl w:val="0"/>
        </w:rPr>
        <w:t xml:space="preserve">Cynhelir pob cyfarfod drwy gyfrwng yr Iaith Weithredol.</w:t>
      </w:r>
    </w:p>
    <w:p w:rsidR="00000000" w:rsidDel="00000000" w:rsidP="00000000" w:rsidRDefault="00000000" w:rsidRPr="00000000" w14:paraId="00000007">
      <w:pPr>
        <w:numPr>
          <w:ilvl w:val="0"/>
          <w:numId w:val="3"/>
        </w:numPr>
        <w:ind w:left="870" w:hanging="360"/>
        <w:rPr>
          <w:color w:val="222222"/>
        </w:rPr>
      </w:pPr>
      <w:r w:rsidDel="00000000" w:rsidR="00000000" w:rsidRPr="00000000">
        <w:rPr>
          <w:color w:val="222222"/>
          <w:rtl w:val="0"/>
        </w:rPr>
        <w:t xml:space="preserve">Cofnodir cyfarfodydd y Cyngor a’i is-bwyllgorau yn yr Iaith Weithredol yn unig.</w:t>
      </w:r>
    </w:p>
    <w:p w:rsidR="00000000" w:rsidDel="00000000" w:rsidP="00000000" w:rsidRDefault="00000000" w:rsidRPr="00000000" w14:paraId="00000008">
      <w:pPr>
        <w:numPr>
          <w:ilvl w:val="0"/>
          <w:numId w:val="3"/>
        </w:numPr>
        <w:ind w:left="870" w:hanging="360"/>
        <w:rPr>
          <w:color w:val="222222"/>
        </w:rPr>
      </w:pPr>
      <w:r w:rsidDel="00000000" w:rsidR="00000000" w:rsidRPr="00000000">
        <w:rPr>
          <w:color w:val="222222"/>
          <w:rtl w:val="0"/>
        </w:rPr>
        <w:t xml:space="preserve">Mae gan aelodau o’r cyhoedd hawl i archwilio’r confodion drwy drefniant â’r Clerc. Bydd y cyngor yn darparu cyfeithiad o’r cofnodion i Saesneg ar gais yn unig. </w:t>
      </w:r>
    </w:p>
    <w:p w:rsidR="00000000" w:rsidDel="00000000" w:rsidP="00000000" w:rsidRDefault="00000000" w:rsidRPr="00000000" w14:paraId="00000009">
      <w:pPr>
        <w:numPr>
          <w:ilvl w:val="0"/>
          <w:numId w:val="3"/>
        </w:numPr>
        <w:ind w:left="870" w:hanging="360"/>
        <w:rPr>
          <w:color w:val="222222"/>
        </w:rPr>
      </w:pPr>
      <w:r w:rsidDel="00000000" w:rsidR="00000000" w:rsidRPr="00000000">
        <w:rPr>
          <w:color w:val="222222"/>
          <w:rtl w:val="0"/>
        </w:rPr>
        <w:t xml:space="preserve">Mae gan aelodau o’r cyhoedd hawl i archwilio’r cofnodion drwy drefniant â’r Clerc ond ni fydd yn gyfrifol am unrhyw wallau neu gamddehongliad a allai ymddangos mewn cyfieithiadau o’r cofnodion gwreiddiol. Y cofnodion gwreiddiol Cymraeg yw'r cofnodion cywir a'r cofnodion hynny sy’n sefyll.</w:t>
      </w:r>
    </w:p>
    <w:p w:rsidR="00000000" w:rsidDel="00000000" w:rsidP="00000000" w:rsidRDefault="00000000" w:rsidRPr="00000000" w14:paraId="0000000A">
      <w:pPr>
        <w:numPr>
          <w:ilvl w:val="0"/>
          <w:numId w:val="3"/>
        </w:numPr>
        <w:ind w:left="870" w:hanging="360"/>
        <w:rPr>
          <w:color w:val="222222"/>
        </w:rPr>
      </w:pPr>
      <w:r w:rsidDel="00000000" w:rsidR="00000000" w:rsidRPr="00000000">
        <w:rPr>
          <w:color w:val="222222"/>
          <w:rtl w:val="0"/>
        </w:rPr>
        <w:t xml:space="preserve">Os bydd y Cyngor yn cyflogi unrhyw weithiwr, bydd y Gymraeg yn gymhwyster hanfodol.</w:t>
      </w:r>
    </w:p>
    <w:p w:rsidR="00000000" w:rsidDel="00000000" w:rsidP="00000000" w:rsidRDefault="00000000" w:rsidRPr="00000000" w14:paraId="0000000B">
      <w:pPr>
        <w:numPr>
          <w:ilvl w:val="0"/>
          <w:numId w:val="3"/>
        </w:numPr>
        <w:ind w:left="870" w:hanging="360"/>
        <w:rPr>
          <w:color w:val="222222"/>
        </w:rPr>
      </w:pPr>
      <w:r w:rsidDel="00000000" w:rsidR="00000000" w:rsidRPr="00000000">
        <w:rPr>
          <w:color w:val="222222"/>
          <w:rtl w:val="0"/>
        </w:rPr>
        <w:t xml:space="preserve">Pe bai anghysondeb neu wrthdaro rhwng y Polisi Iaith a pholisiau eraill neu reolau sefydlog yna’r Polisi Iaith fydd drechaf.</w:t>
      </w:r>
    </w:p>
    <w:p w:rsidR="00000000" w:rsidDel="00000000" w:rsidP="00000000" w:rsidRDefault="00000000" w:rsidRPr="00000000" w14:paraId="0000000C">
      <w:pPr>
        <w:rPr>
          <w:color w:val="222222"/>
        </w:rPr>
      </w:pPr>
      <w:r w:rsidDel="00000000" w:rsidR="00000000" w:rsidRPr="00000000">
        <w:rPr>
          <w:rtl w:val="0"/>
        </w:rPr>
      </w:r>
    </w:p>
    <w:p w:rsidR="00000000" w:rsidDel="00000000" w:rsidP="00000000" w:rsidRDefault="00000000" w:rsidRPr="00000000" w14:paraId="0000000D">
      <w:pPr>
        <w:rPr>
          <w:color w:val="212121"/>
        </w:rPr>
      </w:pPr>
      <w:r w:rsidDel="00000000" w:rsidR="00000000" w:rsidRPr="00000000">
        <w:rPr>
          <w:color w:val="222222"/>
          <w:rtl w:val="0"/>
        </w:rPr>
        <w:t xml:space="preserve"> </w:t>
      </w:r>
      <w:r w:rsidDel="00000000" w:rsidR="00000000" w:rsidRPr="00000000">
        <w:rPr>
          <w:rtl w:val="0"/>
        </w:rPr>
      </w:r>
    </w:p>
    <w:p w:rsidR="00000000" w:rsidDel="00000000" w:rsidP="00000000" w:rsidRDefault="00000000" w:rsidRPr="00000000" w14:paraId="0000000E">
      <w:pPr>
        <w:ind w:right="300"/>
        <w:rPr>
          <w:b w:val="1"/>
          <w:bCs w:val="1"/>
          <w:color w:val="212121"/>
        </w:rPr>
      </w:pPr>
      <w:r w:rsidDel="00000000" w:rsidR="00000000" w:rsidRPr="00000000">
        <w:rPr>
          <w:b w:val="1"/>
          <w:bCs w:val="1"/>
          <w:color w:val="222222"/>
          <w:rtl w:val="0"/>
        </w:rPr>
        <w:t xml:space="preserve">Cyfiawnhad</w:t>
      </w:r>
      <w:r w:rsidDel="00000000" w:rsidR="00000000" w:rsidRPr="00000000">
        <w:rPr>
          <w:rtl w:val="0"/>
        </w:rPr>
      </w:r>
    </w:p>
    <w:p w:rsidR="00000000" w:rsidDel="00000000" w:rsidP="00000000" w:rsidRDefault="00000000" w:rsidRPr="00000000" w14:paraId="0000000F">
      <w:pPr>
        <w:rPr>
          <w:color w:val="212121"/>
        </w:rPr>
      </w:pPr>
      <w:r w:rsidDel="00000000" w:rsidR="00000000" w:rsidRPr="00000000">
        <w:rPr>
          <w:color w:val="222222"/>
          <w:rtl w:val="0"/>
        </w:rPr>
        <w:t xml:space="preserve">Sefydlir a chyfiawnheir yr hawl i weithredu trwy’r Gymraeg gan y canlynol:</w:t>
      </w:r>
      <w:r w:rsidDel="00000000" w:rsidR="00000000" w:rsidRPr="00000000">
        <w:rPr>
          <w:rtl w:val="0"/>
        </w:rPr>
      </w:r>
    </w:p>
    <w:p w:rsidR="00000000" w:rsidDel="00000000" w:rsidP="00000000" w:rsidRDefault="00000000" w:rsidRPr="00000000" w14:paraId="00000010">
      <w:pPr>
        <w:rPr>
          <w:color w:val="212121"/>
        </w:rPr>
      </w:pPr>
      <w:r w:rsidDel="00000000" w:rsidR="00000000" w:rsidRPr="00000000">
        <w:rPr>
          <w:color w:val="222222"/>
          <w:rtl w:val="0"/>
        </w:rPr>
        <w:t xml:space="preserve"> </w:t>
      </w:r>
      <w:r w:rsidDel="00000000" w:rsidR="00000000" w:rsidRPr="00000000">
        <w:rPr>
          <w:rtl w:val="0"/>
        </w:rPr>
      </w:r>
    </w:p>
    <w:p w:rsidR="00000000" w:rsidDel="00000000" w:rsidP="00000000" w:rsidRDefault="00000000" w:rsidRPr="00000000" w14:paraId="00000011">
      <w:pPr>
        <w:ind w:left="870" w:firstLine="0"/>
        <w:rPr>
          <w:color w:val="212121"/>
        </w:rPr>
      </w:pPr>
      <w:r w:rsidDel="00000000" w:rsidR="00000000" w:rsidRPr="00000000">
        <w:rPr>
          <w:color w:val="212121"/>
          <w:rtl w:val="0"/>
        </w:rPr>
        <w:t xml:space="preserve">·      Mewn deddfwriaeth ac yn benodol gan Fesur y Gymraeg 2011.  </w:t>
      </w:r>
    </w:p>
    <w:p w:rsidR="00000000" w:rsidDel="00000000" w:rsidP="00000000" w:rsidRDefault="00000000" w:rsidRPr="00000000" w14:paraId="00000012">
      <w:pPr>
        <w:ind w:left="870" w:firstLine="0"/>
        <w:rPr>
          <w:color w:val="212121"/>
        </w:rPr>
      </w:pPr>
      <w:r w:rsidDel="00000000" w:rsidR="00000000" w:rsidRPr="00000000">
        <w:rPr>
          <w:color w:val="212121"/>
          <w:rtl w:val="0"/>
        </w:rPr>
        <w:t xml:space="preserve">·      Drwy fod Cyngor Beddgelert yn cynrychioli ardal y mae’r Gymraeg yn iaith feunyddiol trwch ei phoblogaeth ac felly'n briod iaith iddi a bod yr ardal, drwy hynny, yn ardal o sensitifrwydd ieithyddol. </w:t>
      </w:r>
    </w:p>
    <w:p w:rsidR="00000000" w:rsidDel="00000000" w:rsidP="00000000" w:rsidRDefault="00000000" w:rsidRPr="00000000" w14:paraId="00000013">
      <w:pPr>
        <w:ind w:left="870" w:firstLine="0"/>
        <w:rPr>
          <w:color w:val="212121"/>
        </w:rPr>
      </w:pPr>
      <w:r w:rsidDel="00000000" w:rsidR="00000000" w:rsidRPr="00000000">
        <w:rPr>
          <w:color w:val="212121"/>
          <w:rtl w:val="0"/>
        </w:rPr>
        <w:t xml:space="preserve">·      Nid yw’n debygol fod holl gynghorau Cymru yn cynnig gwasanaethau trwy’r Gymraeg a thrwy hynny byddant yn ei thrin yn llai ffafriol ac yn gweithredu'n groes i Fesur y Gymraeg 2011.</w:t>
      </w:r>
    </w:p>
    <w:p w:rsidR="00000000" w:rsidDel="00000000" w:rsidP="00000000" w:rsidRDefault="00000000" w:rsidRPr="00000000" w14:paraId="00000014">
      <w:pPr>
        <w:ind w:left="870" w:firstLine="0"/>
        <w:rPr>
          <w:color w:val="212121"/>
        </w:rPr>
      </w:pPr>
      <w:r w:rsidDel="00000000" w:rsidR="00000000" w:rsidRPr="00000000">
        <w:rPr>
          <w:color w:val="212121"/>
          <w:rtl w:val="0"/>
        </w:rPr>
        <w:t xml:space="preserve">·      Y ffaith y gellir dysgu priod iaith yr ardal.</w:t>
      </w:r>
    </w:p>
    <w:p w:rsidR="00000000" w:rsidDel="00000000" w:rsidP="00000000" w:rsidRDefault="00000000" w:rsidRPr="00000000" w14:paraId="00000015">
      <w:pPr>
        <w:ind w:left="870" w:firstLine="0"/>
        <w:rPr>
          <w:color w:val="212121"/>
        </w:rPr>
      </w:pPr>
      <w:r w:rsidDel="00000000" w:rsidR="00000000" w:rsidRPr="00000000">
        <w:rPr>
          <w:color w:val="212121"/>
          <w:rtl w:val="0"/>
        </w:rPr>
        <w:t xml:space="preserve">·      Yn hanesyddol, o gyfrifiad i gyfrifiad, bu gostyngiad cyson yn nifer yr ardaloedd lle mae’r Gymraeg yn iaith feunyddiol trwch y boblogaeth. Bu i ysgymuno'r Gymraeg o weinyddiaeth gyhoeddus a bywyd sifig ran yn y crebachu hwn. Mae cydnabod mai'r Gymraeg yw priod iaith yr ardaloedd gweddillol hyn a'i sefydlu'n iaith weithredol eu gweinyddiaeth gyhoeddus yn ymgyrraedd at ddiogelu neilltuolrwydd diwylliannol unigryw'r ardaloedd hyn a'u cyfraniad at amrywiaeth ddiwylliannol y ddynoliaeth.</w:t>
      </w:r>
    </w:p>
    <w:p w:rsidR="00000000" w:rsidDel="00000000" w:rsidP="00000000" w:rsidRDefault="00000000" w:rsidRPr="00000000" w14:paraId="00000016">
      <w:pPr>
        <w:rPr>
          <w:color w:val="212121"/>
        </w:rPr>
      </w:pPr>
      <w:r w:rsidDel="00000000" w:rsidR="00000000" w:rsidRPr="00000000">
        <w:rPr>
          <w:color w:val="222222"/>
          <w:rtl w:val="0"/>
        </w:rPr>
        <w:t xml:space="preserve"> </w:t>
      </w:r>
      <w:r w:rsidDel="00000000" w:rsidR="00000000" w:rsidRPr="00000000">
        <w:rPr>
          <w:rtl w:val="0"/>
        </w:rPr>
      </w:r>
    </w:p>
    <w:p w:rsidR="00000000" w:rsidDel="00000000" w:rsidP="00000000" w:rsidRDefault="00000000" w:rsidRPr="00000000" w14:paraId="00000017">
      <w:pPr>
        <w:ind w:left="150" w:right="150" w:firstLine="0"/>
        <w:rPr>
          <w:color w:val="212121"/>
        </w:rPr>
      </w:pPr>
      <w:r w:rsidDel="00000000" w:rsidR="00000000" w:rsidRPr="00000000">
        <w:rPr>
          <w:color w:val="222222"/>
          <w:rtl w:val="0"/>
        </w:rPr>
        <w:t xml:space="preserve">Pe ceir unrhyw feirniadaeth o’n polisi gan unigolion neu gan gyrff megis yr Awdurdodau Lleol neu’r Ombwdsmon, fe’u hatgoffir o’r uchod.</w:t>
      </w:r>
      <w:r w:rsidDel="00000000" w:rsidR="00000000" w:rsidRPr="00000000">
        <w:rPr>
          <w:rtl w:val="0"/>
        </w:rPr>
      </w:r>
    </w:p>
    <w:p w:rsidR="00000000" w:rsidDel="00000000" w:rsidP="00000000" w:rsidRDefault="00000000" w:rsidRPr="00000000" w14:paraId="00000018">
      <w:pPr>
        <w:ind w:left="150" w:right="150" w:firstLine="0"/>
        <w:rPr>
          <w:color w:val="212121"/>
        </w:rPr>
      </w:pPr>
      <w:r w:rsidDel="00000000" w:rsidR="00000000" w:rsidRPr="00000000">
        <w:rPr>
          <w:rtl w:val="0"/>
        </w:rPr>
      </w:r>
    </w:p>
    <w:p w:rsidR="00000000" w:rsidDel="00000000" w:rsidP="00000000" w:rsidRDefault="00000000" w:rsidRPr="00000000" w14:paraId="00000019">
      <w:pPr>
        <w:ind w:left="300" w:right="150" w:firstLine="0"/>
        <w:rPr>
          <w:color w:val="212121"/>
        </w:rPr>
      </w:pPr>
      <w:r w:rsidDel="00000000" w:rsidR="00000000" w:rsidRPr="00000000">
        <w:rPr>
          <w:rtl w:val="0"/>
        </w:rPr>
      </w:r>
    </w:p>
    <w:p w:rsidR="00000000" w:rsidDel="00000000" w:rsidP="00000000" w:rsidRDefault="00000000" w:rsidRPr="00000000" w14:paraId="0000001A">
      <w:pPr>
        <w:ind w:left="300" w:right="150" w:firstLine="0"/>
        <w:rPr>
          <w:color w:val="212121"/>
        </w:rPr>
      </w:pPr>
      <w:r w:rsidDel="00000000" w:rsidR="00000000" w:rsidRPr="00000000">
        <w:rPr>
          <w:color w:val="212121"/>
          <w:rtl w:val="0"/>
        </w:rPr>
        <w:t xml:space="preserve">Arwyddwyd:</w:t>
      </w:r>
    </w:p>
    <w:p w:rsidR="00000000" w:rsidDel="00000000" w:rsidP="00000000" w:rsidRDefault="00000000" w:rsidRPr="00000000" w14:paraId="0000001B">
      <w:pPr>
        <w:ind w:left="300" w:right="150" w:firstLine="0"/>
        <w:rPr>
          <w:color w:val="212121"/>
        </w:rPr>
      </w:pPr>
      <w:r w:rsidDel="00000000" w:rsidR="00000000" w:rsidRPr="00000000">
        <w:rPr>
          <w:rtl w:val="0"/>
        </w:rPr>
      </w:r>
    </w:p>
    <w:p w:rsidR="00000000" w:rsidDel="00000000" w:rsidP="00000000" w:rsidRDefault="00000000" w:rsidRPr="00000000" w14:paraId="0000001C">
      <w:pPr>
        <w:ind w:left="300" w:right="150" w:firstLine="0"/>
        <w:rPr>
          <w:color w:val="212121"/>
        </w:rPr>
      </w:pPr>
      <w:r w:rsidDel="00000000" w:rsidR="00000000" w:rsidRPr="00000000">
        <w:rPr>
          <w:rtl w:val="0"/>
        </w:rPr>
      </w:r>
    </w:p>
    <w:p w:rsidR="00000000" w:rsidDel="00000000" w:rsidP="00000000" w:rsidRDefault="00000000" w:rsidRPr="00000000" w14:paraId="0000001D">
      <w:pPr>
        <w:ind w:left="300" w:right="150" w:firstLine="0"/>
        <w:rPr>
          <w:color w:val="212121"/>
        </w:rPr>
      </w:pPr>
      <w:r w:rsidDel="00000000" w:rsidR="00000000" w:rsidRPr="00000000">
        <w:rPr>
          <w:color w:val="212121"/>
          <w:rtl w:val="0"/>
        </w:rPr>
        <w:t xml:space="preserve">Dyddiedig:</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rPr>
          <w:sz w:val="24"/>
          <w:szCs w:val="24"/>
        </w:rPr>
      </w:pPr>
      <w:r w:rsidDel="00000000" w:rsidR="00000000" w:rsidRPr="00000000">
        <w:rPr>
          <w:sz w:val="24"/>
          <w:szCs w:val="24"/>
          <w:rtl w:val="0"/>
        </w:rPr>
        <w:t xml:space="preserve">BEDDGELERT COMMUNITY COUNCIL LANGUAGE POLICY</w:t>
      </w:r>
    </w:p>
    <w:p w:rsidR="00000000" w:rsidDel="00000000" w:rsidP="00000000" w:rsidRDefault="00000000" w:rsidRPr="00000000" w14:paraId="00000021">
      <w:pPr>
        <w:rPr>
          <w:sz w:val="24"/>
          <w:szCs w:val="24"/>
        </w:rPr>
      </w:pPr>
      <w:r w:rsidDel="00000000" w:rsidR="00000000" w:rsidRPr="00000000">
        <w:rPr>
          <w:rtl w:val="0"/>
        </w:rPr>
      </w:r>
    </w:p>
    <w:p w:rsidR="00000000" w:rsidDel="00000000" w:rsidP="00000000" w:rsidRDefault="00000000" w:rsidRPr="00000000" w14:paraId="00000022">
      <w:pPr>
        <w:numPr>
          <w:ilvl w:val="0"/>
          <w:numId w:val="2"/>
        </w:numPr>
        <w:ind w:left="720" w:hanging="360"/>
        <w:rPr/>
      </w:pPr>
      <w:r w:rsidDel="00000000" w:rsidR="00000000" w:rsidRPr="00000000">
        <w:rPr>
          <w:b w:val="1"/>
          <w:bCs w:val="1"/>
          <w:rtl w:val="0"/>
        </w:rPr>
        <w:t xml:space="preserve">Strategic Aim of Beddgelert Council</w:t>
      </w:r>
      <w:r w:rsidDel="00000000" w:rsidR="00000000" w:rsidRPr="00000000">
        <w:rPr>
          <w:rtl w:val="0"/>
        </w:rPr>
        <w:t xml:space="preserve"> – Protecting and increasing the use of the Welsh language is a strategic aim of the Council.</w:t>
      </w:r>
    </w:p>
    <w:p w:rsidR="00000000" w:rsidDel="00000000" w:rsidP="00000000" w:rsidRDefault="00000000" w:rsidRPr="00000000" w14:paraId="00000023">
      <w:pPr>
        <w:numPr>
          <w:ilvl w:val="0"/>
          <w:numId w:val="2"/>
        </w:numPr>
        <w:ind w:left="720" w:hanging="360"/>
        <w:rPr/>
      </w:pPr>
      <w:r w:rsidDel="00000000" w:rsidR="00000000" w:rsidRPr="00000000">
        <w:rPr>
          <w:b w:val="1"/>
          <w:bCs w:val="1"/>
          <w:rtl w:val="0"/>
        </w:rPr>
        <w:t xml:space="preserve">Operational Language</w:t>
      </w:r>
      <w:r w:rsidDel="00000000" w:rsidR="00000000" w:rsidRPr="00000000">
        <w:rPr>
          <w:rtl w:val="0"/>
        </w:rPr>
        <w:t xml:space="preserve"> – Welsh is the operational language of Beddgelert Council. The Council is committed to safeguarding its status as a Welsh-only operating authority, and any change to this operational language will be resisted.</w:t>
      </w:r>
    </w:p>
    <w:p w:rsidR="00000000" w:rsidDel="00000000" w:rsidP="00000000" w:rsidRDefault="00000000" w:rsidRPr="00000000" w14:paraId="00000024">
      <w:pPr>
        <w:numPr>
          <w:ilvl w:val="0"/>
          <w:numId w:val="2"/>
        </w:numPr>
        <w:ind w:left="720" w:hanging="360"/>
        <w:rPr/>
      </w:pPr>
      <w:r w:rsidDel="00000000" w:rsidR="00000000" w:rsidRPr="00000000">
        <w:rPr>
          <w:rtl w:val="0"/>
        </w:rPr>
        <w:t xml:space="preserve">Should an individual who does not speak Welsh attend a Council meeting, or should a non-Welsh speaker become a member of the Council, it shall be that individual's responsibility to make arrangements for how they will follow and understand the Council's proceedings. Should this involve any financial cost, that individual shall bear the full cost.</w:t>
      </w:r>
    </w:p>
    <w:p w:rsidR="00000000" w:rsidDel="00000000" w:rsidP="00000000" w:rsidRDefault="00000000" w:rsidRPr="00000000" w14:paraId="00000025">
      <w:pPr>
        <w:numPr>
          <w:ilvl w:val="0"/>
          <w:numId w:val="2"/>
        </w:numPr>
        <w:ind w:left="720" w:hanging="360"/>
        <w:rPr/>
      </w:pPr>
      <w:r w:rsidDel="00000000" w:rsidR="00000000" w:rsidRPr="00000000">
        <w:rPr>
          <w:rtl w:val="0"/>
        </w:rPr>
        <w:t xml:space="preserve">All Council meetings shall be conducted through the medium of the Operational Language.</w:t>
      </w:r>
    </w:p>
    <w:p w:rsidR="00000000" w:rsidDel="00000000" w:rsidP="00000000" w:rsidRDefault="00000000" w:rsidRPr="00000000" w14:paraId="00000026">
      <w:pPr>
        <w:numPr>
          <w:ilvl w:val="0"/>
          <w:numId w:val="2"/>
        </w:numPr>
        <w:ind w:left="720" w:hanging="360"/>
        <w:rPr/>
      </w:pPr>
      <w:r w:rsidDel="00000000" w:rsidR="00000000" w:rsidRPr="00000000">
        <w:rPr>
          <w:rtl w:val="0"/>
        </w:rPr>
        <w:t xml:space="preserve">The minutes of Council meetings and its sub-committees shall be recorded solely in the Operational Language.</w:t>
      </w:r>
    </w:p>
    <w:p w:rsidR="00000000" w:rsidDel="00000000" w:rsidP="00000000" w:rsidRDefault="00000000" w:rsidRPr="00000000" w14:paraId="00000027">
      <w:pPr>
        <w:numPr>
          <w:ilvl w:val="0"/>
          <w:numId w:val="2"/>
        </w:numPr>
        <w:ind w:left="720" w:hanging="360"/>
        <w:rPr/>
      </w:pPr>
      <w:r w:rsidDel="00000000" w:rsidR="00000000" w:rsidRPr="00000000">
        <w:rPr>
          <w:rtl w:val="0"/>
        </w:rPr>
        <w:t xml:space="preserve">Members of the public have the right to inspect the minutes by arrangement with the Clerk. The Council will provide a translation of the minutes into English upon request only and in appropriate time.</w:t>
      </w:r>
    </w:p>
    <w:p w:rsidR="00000000" w:rsidDel="00000000" w:rsidP="00000000" w:rsidRDefault="00000000" w:rsidRPr="00000000" w14:paraId="00000028">
      <w:pPr>
        <w:numPr>
          <w:ilvl w:val="0"/>
          <w:numId w:val="2"/>
        </w:numPr>
        <w:ind w:left="720" w:hanging="360"/>
        <w:rPr/>
      </w:pPr>
      <w:r w:rsidDel="00000000" w:rsidR="00000000" w:rsidRPr="00000000">
        <w:rPr>
          <w:rtl w:val="0"/>
        </w:rPr>
        <w:t xml:space="preserve">Members of the public have the right to inspect the minutes by arrangement with the Clerk; however, the Council shall not be responsible for any errors or misinterpretations that may appear in translations of the original minutes. The original Welsh minutes are the authoritative record and shall prevail.</w:t>
      </w:r>
    </w:p>
    <w:p w:rsidR="00000000" w:rsidDel="00000000" w:rsidP="00000000" w:rsidRDefault="00000000" w:rsidRPr="00000000" w14:paraId="00000029">
      <w:pPr>
        <w:numPr>
          <w:ilvl w:val="0"/>
          <w:numId w:val="2"/>
        </w:numPr>
        <w:ind w:left="720" w:hanging="360"/>
        <w:rPr/>
      </w:pPr>
      <w:r w:rsidDel="00000000" w:rsidR="00000000" w:rsidRPr="00000000">
        <w:rPr>
          <w:rtl w:val="0"/>
        </w:rPr>
        <w:t xml:space="preserve">Should the Council employ any member of staff, proficiency in Welsh shall be an essential requirement.</w:t>
      </w:r>
    </w:p>
    <w:p w:rsidR="00000000" w:rsidDel="00000000" w:rsidP="00000000" w:rsidRDefault="00000000" w:rsidRPr="00000000" w14:paraId="0000002A">
      <w:pPr>
        <w:numPr>
          <w:ilvl w:val="0"/>
          <w:numId w:val="2"/>
        </w:numPr>
        <w:ind w:left="720" w:hanging="360"/>
        <w:rPr/>
      </w:pPr>
      <w:r w:rsidDel="00000000" w:rsidR="00000000" w:rsidRPr="00000000">
        <w:rPr>
          <w:rtl w:val="0"/>
        </w:rPr>
        <w:t xml:space="preserve">Should any inconsistency or conflict arise between this Language Policy and any other policy or standing orders, this Language Policy shall take precedence.</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b w:val="1"/>
          <w:bCs w:val="1"/>
          <w:rtl w:val="0"/>
        </w:rPr>
        <w:t xml:space="preserve">Justification</w:t>
      </w: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The right to operate through the medium of Welsh is established and justified by the following:</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numPr>
          <w:ilvl w:val="0"/>
          <w:numId w:val="1"/>
        </w:numPr>
        <w:ind w:left="720" w:hanging="360"/>
        <w:rPr>
          <w:u w:val="none"/>
        </w:rPr>
      </w:pPr>
      <w:r w:rsidDel="00000000" w:rsidR="00000000" w:rsidRPr="00000000">
        <w:rPr>
          <w:rtl w:val="0"/>
        </w:rPr>
        <w:t xml:space="preserve">Through legislation, and in particular by the 2011 Welsh Language Measure.</w:t>
      </w:r>
    </w:p>
    <w:p w:rsidR="00000000" w:rsidDel="00000000" w:rsidP="00000000" w:rsidRDefault="00000000" w:rsidRPr="00000000" w14:paraId="00000031">
      <w:pPr>
        <w:numPr>
          <w:ilvl w:val="0"/>
          <w:numId w:val="1"/>
        </w:numPr>
        <w:ind w:left="720" w:hanging="360"/>
        <w:rPr>
          <w:u w:val="none"/>
        </w:rPr>
      </w:pPr>
      <w:r w:rsidDel="00000000" w:rsidR="00000000" w:rsidRPr="00000000">
        <w:rPr>
          <w:rtl w:val="0"/>
        </w:rPr>
        <w:t xml:space="preserve">By virtue of the fact that Beddgelert Council represents an area where Welsh is the everyday language of the majority of the population and is therefore the natural language of the area, which is recognised as being of linguistic sensitivity.</w:t>
      </w:r>
    </w:p>
    <w:p w:rsidR="00000000" w:rsidDel="00000000" w:rsidP="00000000" w:rsidRDefault="00000000" w:rsidRPr="00000000" w14:paraId="00000032">
      <w:pPr>
        <w:numPr>
          <w:ilvl w:val="0"/>
          <w:numId w:val="1"/>
        </w:numPr>
        <w:ind w:left="720" w:hanging="360"/>
        <w:rPr>
          <w:u w:val="none"/>
        </w:rPr>
      </w:pPr>
      <w:r w:rsidDel="00000000" w:rsidR="00000000" w:rsidRPr="00000000">
        <w:rPr>
          <w:rtl w:val="0"/>
        </w:rPr>
        <w:t xml:space="preserve">It is unlikely that all councils in Wales provide services through the medium of Welsh, thereby treating the language less favourably and acting contrary to the Welsh Language Measure 2011.</w:t>
      </w:r>
    </w:p>
    <w:p w:rsidR="00000000" w:rsidDel="00000000" w:rsidP="00000000" w:rsidRDefault="00000000" w:rsidRPr="00000000" w14:paraId="00000033">
      <w:pPr>
        <w:numPr>
          <w:ilvl w:val="0"/>
          <w:numId w:val="1"/>
        </w:numPr>
        <w:ind w:left="720" w:hanging="360"/>
        <w:rPr>
          <w:u w:val="none"/>
        </w:rPr>
      </w:pPr>
      <w:r w:rsidDel="00000000" w:rsidR="00000000" w:rsidRPr="00000000">
        <w:rPr>
          <w:rtl w:val="0"/>
        </w:rPr>
        <w:t xml:space="preserve">The fact that the natural language of the area can be learned.</w:t>
      </w:r>
    </w:p>
    <w:p w:rsidR="00000000" w:rsidDel="00000000" w:rsidP="00000000" w:rsidRDefault="00000000" w:rsidRPr="00000000" w14:paraId="00000034">
      <w:pPr>
        <w:numPr>
          <w:ilvl w:val="0"/>
          <w:numId w:val="1"/>
        </w:numPr>
        <w:ind w:left="720" w:hanging="360"/>
        <w:rPr>
          <w:u w:val="none"/>
        </w:rPr>
      </w:pPr>
      <w:r w:rsidDel="00000000" w:rsidR="00000000" w:rsidRPr="00000000">
        <w:rPr>
          <w:rtl w:val="0"/>
        </w:rPr>
        <w:t xml:space="preserve">Historically, census after census has shown a steady decline in the number of areas where Welsh is the everyday language of the majority of the population. The exclusion of Welsh from public administration and civic life has contributed to this decline. Recognising Welsh as the natural language of these remaining areas and establishing it as the operational language of their public administration seeks to safeguard the unique cultural identity of these communities and their contribution to the cultural diversity of humanity.</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Should any criticism of this policy be made by individuals or by bodies such as Local Authorities or the Ombudsman, they shall be referred to the above.</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Signed:</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Dated:</w:t>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lvl>
    <w:lvl w:ilvl="1">
      <w:start w:val="0"/>
      <w:numFmt w:val="bullet"/>
      <w:lvlText w:val="●"/>
      <w:lvlJc w:val="left"/>
      <w:pPr>
        <w:ind w:left="1440" w:hanging="360"/>
      </w:pPr>
      <w:rPr>
        <w:rFonts w:ascii="Noto Sans Symbols" w:cs="Noto Sans Symbols" w:eastAsia="Noto Sans Symbols" w:hAnsi="Noto Sans Symbols"/>
        <w:color w:val="222222"/>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cy"/>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JVDc1bfweDNr8XMRiJDD8H3bHQ==">CgMxLjA4AHIhMUN3V0pRRU1nMnF3WElpX2wwMURKQmk1TjQyb2lnNkto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